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8BC7" w14:textId="16F5B42D" w:rsidR="008A553A" w:rsidRPr="008A553A" w:rsidRDefault="008A553A" w:rsidP="008A553A">
      <w:pPr>
        <w:rPr>
          <w:b/>
          <w:bCs/>
          <w:sz w:val="28"/>
          <w:szCs w:val="28"/>
        </w:rPr>
      </w:pPr>
      <w:proofErr w:type="spellStart"/>
      <w:r w:rsidRPr="008A553A">
        <w:rPr>
          <w:b/>
          <w:bCs/>
          <w:sz w:val="28"/>
          <w:szCs w:val="28"/>
        </w:rPr>
        <w:t>Dùng</w:t>
      </w:r>
      <w:proofErr w:type="spellEnd"/>
      <w:r w:rsidRPr="008A553A">
        <w:rPr>
          <w:b/>
          <w:bCs/>
          <w:sz w:val="28"/>
          <w:szCs w:val="28"/>
        </w:rPr>
        <w:t xml:space="preserve"> </w:t>
      </w:r>
      <w:proofErr w:type="spellStart"/>
      <w:r w:rsidRPr="008A553A">
        <w:rPr>
          <w:b/>
          <w:bCs/>
          <w:sz w:val="28"/>
          <w:szCs w:val="28"/>
        </w:rPr>
        <w:t>nguyên</w:t>
      </w:r>
      <w:proofErr w:type="spellEnd"/>
      <w:r w:rsidRPr="008A553A">
        <w:rPr>
          <w:b/>
          <w:bCs/>
          <w:sz w:val="28"/>
          <w:szCs w:val="28"/>
        </w:rPr>
        <w:t xml:space="preserve"> </w:t>
      </w:r>
      <w:proofErr w:type="spellStart"/>
      <w:r w:rsidRPr="008A553A">
        <w:rPr>
          <w:b/>
          <w:bCs/>
          <w:sz w:val="28"/>
          <w:szCs w:val="28"/>
        </w:rPr>
        <w:t>tắc</w:t>
      </w:r>
      <w:proofErr w:type="spellEnd"/>
      <w:r w:rsidRPr="008A553A">
        <w:rPr>
          <w:b/>
          <w:bCs/>
          <w:sz w:val="28"/>
          <w:szCs w:val="28"/>
        </w:rPr>
        <w:t xml:space="preserve"> APPRISE </w:t>
      </w:r>
      <w:proofErr w:type="spellStart"/>
      <w:r w:rsidRPr="008A553A">
        <w:rPr>
          <w:b/>
          <w:bCs/>
          <w:sz w:val="28"/>
          <w:szCs w:val="28"/>
        </w:rPr>
        <w:t>để</w:t>
      </w:r>
      <w:proofErr w:type="spellEnd"/>
      <w:r w:rsidRPr="008A553A">
        <w:rPr>
          <w:b/>
          <w:bCs/>
          <w:sz w:val="28"/>
          <w:szCs w:val="28"/>
        </w:rPr>
        <w:t xml:space="preserve"> </w:t>
      </w:r>
      <w:proofErr w:type="spellStart"/>
      <w:r w:rsidRPr="008A553A">
        <w:rPr>
          <w:b/>
          <w:bCs/>
          <w:sz w:val="28"/>
          <w:szCs w:val="28"/>
        </w:rPr>
        <w:t>đánh</w:t>
      </w:r>
      <w:proofErr w:type="spellEnd"/>
      <w:r w:rsidRPr="008A553A">
        <w:rPr>
          <w:b/>
          <w:bCs/>
          <w:sz w:val="28"/>
          <w:szCs w:val="28"/>
        </w:rPr>
        <w:t xml:space="preserve"> </w:t>
      </w:r>
      <w:proofErr w:type="spellStart"/>
      <w:r w:rsidRPr="008A553A">
        <w:rPr>
          <w:b/>
          <w:bCs/>
          <w:sz w:val="28"/>
          <w:szCs w:val="28"/>
        </w:rPr>
        <w:t>giá</w:t>
      </w:r>
      <w:proofErr w:type="spellEnd"/>
      <w:r w:rsidRPr="008A553A">
        <w:rPr>
          <w:b/>
          <w:bCs/>
          <w:sz w:val="28"/>
          <w:szCs w:val="28"/>
        </w:rPr>
        <w:t xml:space="preserve"> </w:t>
      </w:r>
      <w:proofErr w:type="spellStart"/>
      <w:r w:rsidRPr="008A553A">
        <w:rPr>
          <w:b/>
          <w:bCs/>
          <w:sz w:val="28"/>
          <w:szCs w:val="28"/>
        </w:rPr>
        <w:t>thiết</w:t>
      </w:r>
      <w:proofErr w:type="spellEnd"/>
      <w:r w:rsidRPr="008A553A">
        <w:rPr>
          <w:b/>
          <w:bCs/>
          <w:sz w:val="28"/>
          <w:szCs w:val="28"/>
        </w:rPr>
        <w:t xml:space="preserve"> </w:t>
      </w:r>
      <w:proofErr w:type="spellStart"/>
      <w:r w:rsidRPr="008A553A">
        <w:rPr>
          <w:b/>
          <w:bCs/>
          <w:sz w:val="28"/>
          <w:szCs w:val="28"/>
        </w:rPr>
        <w:t>kế</w:t>
      </w:r>
      <w:proofErr w:type="spellEnd"/>
      <w:r w:rsidRPr="008A553A">
        <w:rPr>
          <w:b/>
          <w:bCs/>
          <w:sz w:val="28"/>
          <w:szCs w:val="28"/>
        </w:rPr>
        <w:t xml:space="preserve"> </w:t>
      </w:r>
      <w:proofErr w:type="spellStart"/>
      <w:r w:rsidRPr="008A553A">
        <w:rPr>
          <w:b/>
          <w:bCs/>
          <w:sz w:val="28"/>
          <w:szCs w:val="28"/>
        </w:rPr>
        <w:t>của</w:t>
      </w:r>
      <w:proofErr w:type="spellEnd"/>
      <w:r w:rsidRPr="008A553A">
        <w:rPr>
          <w:b/>
          <w:bCs/>
          <w:sz w:val="28"/>
          <w:szCs w:val="28"/>
        </w:rPr>
        <w:t xml:space="preserve"> </w:t>
      </w:r>
      <w:proofErr w:type="spellStart"/>
      <w:r w:rsidRPr="008A553A">
        <w:rPr>
          <w:b/>
          <w:bCs/>
          <w:sz w:val="28"/>
          <w:szCs w:val="28"/>
        </w:rPr>
        <w:t>khóa</w:t>
      </w:r>
      <w:proofErr w:type="spellEnd"/>
      <w:r w:rsidRPr="008A553A">
        <w:rPr>
          <w:b/>
          <w:bCs/>
          <w:sz w:val="28"/>
          <w:szCs w:val="28"/>
        </w:rPr>
        <w:t xml:space="preserve"> </w:t>
      </w:r>
      <w:proofErr w:type="spellStart"/>
      <w:r w:rsidRPr="008A553A">
        <w:rPr>
          <w:b/>
          <w:bCs/>
          <w:sz w:val="28"/>
          <w:szCs w:val="28"/>
        </w:rPr>
        <w:t>học</w:t>
      </w:r>
      <w:proofErr w:type="spellEnd"/>
      <w:r w:rsidRPr="008A553A">
        <w:rPr>
          <w:b/>
          <w:bCs/>
          <w:sz w:val="28"/>
          <w:szCs w:val="28"/>
        </w:rPr>
        <w:t xml:space="preserve"> Online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66"/>
        <w:gridCol w:w="7884"/>
      </w:tblGrid>
      <w:tr w:rsidR="008A553A" w:rsidRPr="00831106" w14:paraId="58CCE9C7" w14:textId="77777777" w:rsidTr="008A553A">
        <w:trPr>
          <w:jc w:val="center"/>
        </w:trPr>
        <w:tc>
          <w:tcPr>
            <w:tcW w:w="784" w:type="pct"/>
            <w:shd w:val="clear" w:color="auto" w:fill="F2F2F2" w:themeFill="background1" w:themeFillShade="F2"/>
          </w:tcPr>
          <w:p w14:paraId="51E233E6" w14:textId="77777777" w:rsidR="008A553A" w:rsidRPr="00831106" w:rsidRDefault="008A553A" w:rsidP="008A553A">
            <w:pPr>
              <w:ind w:firstLine="0"/>
              <w:rPr>
                <w:b/>
              </w:rPr>
            </w:pPr>
            <w:r>
              <w:rPr>
                <w:b/>
              </w:rPr>
              <w:t xml:space="preserve">Nguyên </w:t>
            </w:r>
            <w:proofErr w:type="spellStart"/>
            <w:r>
              <w:rPr>
                <w:b/>
              </w:rPr>
              <w:t>tắc</w:t>
            </w:r>
            <w:proofErr w:type="spellEnd"/>
          </w:p>
        </w:tc>
        <w:tc>
          <w:tcPr>
            <w:tcW w:w="4216" w:type="pct"/>
            <w:shd w:val="clear" w:color="auto" w:fill="F2F2F2" w:themeFill="background1" w:themeFillShade="F2"/>
          </w:tcPr>
          <w:p w14:paraId="6DEDD9E4" w14:textId="77777777" w:rsidR="008A553A" w:rsidRPr="00831106" w:rsidRDefault="008A553A" w:rsidP="008A553A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Câu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hỏi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</w:tr>
      <w:tr w:rsidR="008A553A" w:rsidRPr="0091030B" w14:paraId="3B38EBF0" w14:textId="77777777" w:rsidTr="008A553A">
        <w:trPr>
          <w:jc w:val="center"/>
        </w:trPr>
        <w:tc>
          <w:tcPr>
            <w:tcW w:w="784" w:type="pct"/>
          </w:tcPr>
          <w:p w14:paraId="48314B23" w14:textId="77777777" w:rsidR="008A553A" w:rsidRPr="00A929BD" w:rsidRDefault="008A553A" w:rsidP="008A553A">
            <w:pPr>
              <w:ind w:firstLine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Tiếp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cận</w:t>
            </w:r>
            <w:proofErr w:type="spellEnd"/>
          </w:p>
        </w:tc>
        <w:tc>
          <w:tcPr>
            <w:tcW w:w="4216" w:type="pct"/>
          </w:tcPr>
          <w:p w14:paraId="261C615F" w14:textId="77777777" w:rsidR="008A553A" w:rsidRPr="00FA6EC3" w:rsidRDefault="008A553A" w:rsidP="008A553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proofErr w:type="spellStart"/>
            <w:r w:rsidRPr="00FA6EC3">
              <w:rPr>
                <w:sz w:val="20"/>
              </w:rPr>
              <w:t>Khóa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học</w:t>
            </w:r>
            <w:proofErr w:type="spellEnd"/>
            <w:r w:rsidRPr="00FA6EC3">
              <w:rPr>
                <w:sz w:val="20"/>
              </w:rPr>
              <w:t xml:space="preserve">, </w:t>
            </w:r>
            <w:proofErr w:type="spellStart"/>
            <w:r w:rsidRPr="00FA6EC3">
              <w:rPr>
                <w:sz w:val="20"/>
              </w:rPr>
              <w:t>trang</w:t>
            </w:r>
            <w:proofErr w:type="spellEnd"/>
            <w:r w:rsidRPr="00FA6EC3">
              <w:rPr>
                <w:sz w:val="20"/>
              </w:rPr>
              <w:t xml:space="preserve"> web </w:t>
            </w:r>
            <w:proofErr w:type="spellStart"/>
            <w:r w:rsidRPr="00FA6EC3">
              <w:rPr>
                <w:sz w:val="20"/>
              </w:rPr>
              <w:t>và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chương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trình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giảng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dạy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có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thể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truy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cập</w:t>
            </w:r>
            <w:proofErr w:type="spellEnd"/>
            <w:r w:rsidRPr="00FA6EC3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hiểu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chỉnh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và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có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thể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sử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dụng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cho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người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học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với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phong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cách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và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khả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năng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dạng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không</w:t>
            </w:r>
            <w:proofErr w:type="spellEnd"/>
            <w:r w:rsidRPr="00FA6EC3">
              <w:rPr>
                <w:sz w:val="20"/>
              </w:rPr>
              <w:t>?</w:t>
            </w:r>
          </w:p>
          <w:p w14:paraId="29D04351" w14:textId="77777777" w:rsidR="008A553A" w:rsidRPr="00FA6EC3" w:rsidRDefault="008A553A" w:rsidP="008A553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proofErr w:type="spellStart"/>
            <w:r w:rsidRPr="00FA6EC3">
              <w:rPr>
                <w:sz w:val="20"/>
              </w:rPr>
              <w:t>Nội</w:t>
            </w:r>
            <w:proofErr w:type="spellEnd"/>
            <w:r w:rsidRPr="00FA6EC3">
              <w:rPr>
                <w:sz w:val="20"/>
              </w:rPr>
              <w:t xml:space="preserve"> dung </w:t>
            </w:r>
            <w:proofErr w:type="spellStart"/>
            <w:r w:rsidRPr="00FA6EC3">
              <w:rPr>
                <w:sz w:val="20"/>
              </w:rPr>
              <w:t>có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được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trình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bày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bằng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các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phương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thức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và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phương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tiện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khác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nhau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không</w:t>
            </w:r>
            <w:proofErr w:type="spellEnd"/>
            <w:r w:rsidRPr="00FA6EC3">
              <w:rPr>
                <w:sz w:val="20"/>
              </w:rPr>
              <w:t>?</w:t>
            </w:r>
          </w:p>
          <w:p w14:paraId="35B3510B" w14:textId="77777777" w:rsidR="008A553A" w:rsidRPr="0091030B" w:rsidRDefault="008A553A" w:rsidP="008A553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proofErr w:type="spellStart"/>
            <w:r w:rsidRPr="00FA6EC3">
              <w:rPr>
                <w:sz w:val="20"/>
              </w:rPr>
              <w:t>Người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học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có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thể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cung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cấp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đầu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vào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và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phản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hồi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nếu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nhu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cầu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của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họ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được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đáp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ứng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bởi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thiết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kế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khóa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học</w:t>
            </w:r>
            <w:proofErr w:type="spellEnd"/>
            <w:r w:rsidRPr="00FA6EC3">
              <w:rPr>
                <w:sz w:val="20"/>
              </w:rPr>
              <w:t xml:space="preserve"> </w:t>
            </w:r>
            <w:proofErr w:type="spellStart"/>
            <w:r w:rsidRPr="00FA6EC3">
              <w:rPr>
                <w:sz w:val="20"/>
              </w:rPr>
              <w:t>không</w:t>
            </w:r>
            <w:proofErr w:type="spellEnd"/>
            <w:r w:rsidRPr="00FA6EC3">
              <w:rPr>
                <w:sz w:val="20"/>
              </w:rPr>
              <w:t>?</w:t>
            </w:r>
          </w:p>
        </w:tc>
      </w:tr>
      <w:tr w:rsidR="008A553A" w:rsidRPr="0091030B" w14:paraId="274DAAFC" w14:textId="77777777" w:rsidTr="008A553A">
        <w:trPr>
          <w:jc w:val="center"/>
        </w:trPr>
        <w:tc>
          <w:tcPr>
            <w:tcW w:w="784" w:type="pct"/>
          </w:tcPr>
          <w:p w14:paraId="11C020F8" w14:textId="77777777" w:rsidR="008A553A" w:rsidRPr="00A929BD" w:rsidRDefault="008A553A" w:rsidP="008A553A">
            <w:pPr>
              <w:ind w:firstLine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đoán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được</w:t>
            </w:r>
            <w:proofErr w:type="spellEnd"/>
          </w:p>
        </w:tc>
        <w:tc>
          <w:tcPr>
            <w:tcW w:w="4216" w:type="pct"/>
          </w:tcPr>
          <w:p w14:paraId="12BD8836" w14:textId="77777777" w:rsidR="008A553A" w:rsidRPr="0078517D" w:rsidRDefault="008A553A" w:rsidP="008A553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proofErr w:type="spellStart"/>
            <w:r w:rsidRPr="0078517D">
              <w:rPr>
                <w:sz w:val="20"/>
              </w:rPr>
              <w:t>Thiết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kế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khóa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học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có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tuân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theo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các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nguyên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lý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có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thể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dự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đoán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để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giảm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sự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nhầm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lẫn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không</w:t>
            </w:r>
            <w:proofErr w:type="spellEnd"/>
            <w:r w:rsidRPr="0078517D">
              <w:rPr>
                <w:sz w:val="20"/>
              </w:rPr>
              <w:t>?</w:t>
            </w:r>
          </w:p>
          <w:p w14:paraId="0C1F495A" w14:textId="77777777" w:rsidR="008A553A" w:rsidRPr="0091030B" w:rsidRDefault="008A553A" w:rsidP="008A553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proofErr w:type="spellStart"/>
            <w:r w:rsidRPr="0078517D">
              <w:rPr>
                <w:sz w:val="20"/>
              </w:rPr>
              <w:t>Ví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dụ</w:t>
            </w:r>
            <w:proofErr w:type="spellEnd"/>
            <w:r w:rsidRPr="0078517D">
              <w:rPr>
                <w:sz w:val="20"/>
              </w:rPr>
              <w:t xml:space="preserve">: </w:t>
            </w:r>
            <w:proofErr w:type="spellStart"/>
            <w:r w:rsidRPr="0078517D">
              <w:rPr>
                <w:sz w:val="20"/>
              </w:rPr>
              <w:t>nội</w:t>
            </w:r>
            <w:proofErr w:type="spellEnd"/>
            <w:r w:rsidRPr="0078517D">
              <w:rPr>
                <w:sz w:val="20"/>
              </w:rPr>
              <w:t xml:space="preserve"> dung </w:t>
            </w:r>
            <w:proofErr w:type="spellStart"/>
            <w:r w:rsidRPr="0078517D">
              <w:rPr>
                <w:sz w:val="20"/>
              </w:rPr>
              <w:t>có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được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sắp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xếp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theo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cách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có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cấu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trúc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với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các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điều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khoản</w:t>
            </w:r>
            <w:proofErr w:type="spellEnd"/>
            <w:r w:rsidRPr="0078517D">
              <w:rPr>
                <w:sz w:val="20"/>
              </w:rPr>
              <w:t xml:space="preserve">, </w:t>
            </w:r>
            <w:proofErr w:type="spellStart"/>
            <w:r w:rsidRPr="0078517D">
              <w:rPr>
                <w:sz w:val="20"/>
              </w:rPr>
              <w:t>tiêu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đề</w:t>
            </w:r>
            <w:proofErr w:type="spellEnd"/>
            <w:r w:rsidRPr="0078517D">
              <w:rPr>
                <w:sz w:val="20"/>
              </w:rPr>
              <w:t xml:space="preserve">, </w:t>
            </w:r>
            <w:proofErr w:type="spellStart"/>
            <w:r w:rsidRPr="0078517D">
              <w:rPr>
                <w:sz w:val="20"/>
              </w:rPr>
              <w:t>gạch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đầu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dòng</w:t>
            </w:r>
            <w:proofErr w:type="spellEnd"/>
            <w:r w:rsidRPr="0078517D">
              <w:rPr>
                <w:sz w:val="20"/>
              </w:rPr>
              <w:t xml:space="preserve">, </w:t>
            </w:r>
            <w:proofErr w:type="spellStart"/>
            <w:r w:rsidRPr="0078517D">
              <w:rPr>
                <w:sz w:val="20"/>
              </w:rPr>
              <w:t>đánh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số</w:t>
            </w:r>
            <w:proofErr w:type="spellEnd"/>
            <w:r w:rsidRPr="0078517D">
              <w:rPr>
                <w:sz w:val="20"/>
              </w:rPr>
              <w:t xml:space="preserve">, </w:t>
            </w:r>
            <w:proofErr w:type="spellStart"/>
            <w:r w:rsidRPr="0078517D">
              <w:rPr>
                <w:sz w:val="20"/>
              </w:rPr>
              <w:t>phông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chữ</w:t>
            </w:r>
            <w:proofErr w:type="spellEnd"/>
            <w:r w:rsidRPr="0078517D">
              <w:rPr>
                <w:sz w:val="20"/>
              </w:rPr>
              <w:t xml:space="preserve">, </w:t>
            </w:r>
            <w:proofErr w:type="spellStart"/>
            <w:r w:rsidRPr="0078517D">
              <w:rPr>
                <w:sz w:val="20"/>
              </w:rPr>
              <w:t>tô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sáng</w:t>
            </w:r>
            <w:proofErr w:type="spellEnd"/>
            <w:r w:rsidRPr="0078517D">
              <w:rPr>
                <w:sz w:val="20"/>
              </w:rPr>
              <w:t xml:space="preserve">, </w:t>
            </w:r>
            <w:r>
              <w:rPr>
                <w:sz w:val="20"/>
              </w:rPr>
              <w:t>.</w:t>
            </w:r>
            <w:r w:rsidRPr="0078517D">
              <w:rPr>
                <w:sz w:val="20"/>
              </w:rPr>
              <w:t>..</w:t>
            </w:r>
          </w:p>
        </w:tc>
      </w:tr>
      <w:tr w:rsidR="008A553A" w:rsidRPr="0091030B" w14:paraId="50B78170" w14:textId="77777777" w:rsidTr="008A553A">
        <w:trPr>
          <w:jc w:val="center"/>
        </w:trPr>
        <w:tc>
          <w:tcPr>
            <w:tcW w:w="784" w:type="pct"/>
          </w:tcPr>
          <w:p w14:paraId="69A53C3E" w14:textId="77777777" w:rsidR="008A553A" w:rsidRPr="00A929BD" w:rsidRDefault="008A553A" w:rsidP="008A553A">
            <w:pPr>
              <w:ind w:firstLine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Chủ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động</w:t>
            </w:r>
            <w:proofErr w:type="spellEnd"/>
          </w:p>
        </w:tc>
        <w:tc>
          <w:tcPr>
            <w:tcW w:w="4216" w:type="pct"/>
          </w:tcPr>
          <w:p w14:paraId="0305074B" w14:textId="77777777" w:rsidR="008A553A" w:rsidRPr="0078517D" w:rsidRDefault="008A553A" w:rsidP="008A553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proofErr w:type="spellStart"/>
            <w:r w:rsidRPr="0078517D">
              <w:rPr>
                <w:sz w:val="20"/>
              </w:rPr>
              <w:t>Khóa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học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có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kết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hợp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các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phương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pháp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và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công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cụ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chủ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động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giải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quyết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những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nhầm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lẫn</w:t>
            </w:r>
            <w:proofErr w:type="spellEnd"/>
            <w:r w:rsidRPr="0078517D">
              <w:rPr>
                <w:sz w:val="20"/>
              </w:rPr>
              <w:t xml:space="preserve">, </w:t>
            </w:r>
            <w:proofErr w:type="spellStart"/>
            <w:r w:rsidRPr="0078517D">
              <w:rPr>
                <w:sz w:val="20"/>
              </w:rPr>
              <w:t>câu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hỏi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và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vấn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đề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của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người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học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trước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khi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chúng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xảy</w:t>
            </w:r>
            <w:proofErr w:type="spellEnd"/>
            <w:r w:rsidRPr="0078517D">
              <w:rPr>
                <w:sz w:val="20"/>
              </w:rPr>
              <w:t xml:space="preserve"> ra </w:t>
            </w:r>
            <w:proofErr w:type="spellStart"/>
            <w:r w:rsidRPr="0078517D">
              <w:rPr>
                <w:sz w:val="20"/>
              </w:rPr>
              <w:t>không</w:t>
            </w:r>
            <w:proofErr w:type="spellEnd"/>
            <w:r w:rsidRPr="0078517D">
              <w:rPr>
                <w:sz w:val="20"/>
              </w:rPr>
              <w:t>?</w:t>
            </w:r>
          </w:p>
          <w:p w14:paraId="72F589E1" w14:textId="77777777" w:rsidR="008A553A" w:rsidRPr="0091030B" w:rsidRDefault="008A553A" w:rsidP="008A553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proofErr w:type="spellStart"/>
            <w:r w:rsidRPr="0078517D">
              <w:rPr>
                <w:sz w:val="20"/>
              </w:rPr>
              <w:t>Ví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dụ</w:t>
            </w:r>
            <w:proofErr w:type="spellEnd"/>
            <w:r>
              <w:rPr>
                <w:sz w:val="20"/>
              </w:rPr>
              <w:t>:</w:t>
            </w:r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khóa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học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có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làm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giảm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sự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nhầm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lẫn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của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người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học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với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các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thông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báo</w:t>
            </w:r>
            <w:proofErr w:type="spellEnd"/>
            <w:r w:rsidRPr="0078517D">
              <w:rPr>
                <w:sz w:val="20"/>
              </w:rPr>
              <w:t xml:space="preserve">, </w:t>
            </w:r>
            <w:proofErr w:type="spellStart"/>
            <w:r w:rsidRPr="0078517D">
              <w:rPr>
                <w:sz w:val="20"/>
              </w:rPr>
              <w:t>lời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nhắc</w:t>
            </w:r>
            <w:proofErr w:type="spellEnd"/>
            <w:r w:rsidRPr="0078517D">
              <w:rPr>
                <w:sz w:val="20"/>
              </w:rPr>
              <w:t xml:space="preserve">, </w:t>
            </w:r>
            <w:proofErr w:type="spellStart"/>
            <w:r w:rsidRPr="0078517D">
              <w:rPr>
                <w:sz w:val="20"/>
              </w:rPr>
              <w:t>chỉ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dẫn</w:t>
            </w:r>
            <w:proofErr w:type="spellEnd"/>
            <w:r w:rsidRPr="0078517D">
              <w:rPr>
                <w:sz w:val="20"/>
              </w:rPr>
              <w:t xml:space="preserve">, </w:t>
            </w:r>
            <w:proofErr w:type="spellStart"/>
            <w:r w:rsidRPr="0078517D">
              <w:rPr>
                <w:sz w:val="20"/>
              </w:rPr>
              <w:t>lịch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trình</w:t>
            </w:r>
            <w:proofErr w:type="spellEnd"/>
            <w:r w:rsidRPr="0078517D">
              <w:rPr>
                <w:sz w:val="20"/>
              </w:rPr>
              <w:t xml:space="preserve">, </w:t>
            </w:r>
            <w:proofErr w:type="spellStart"/>
            <w:r w:rsidRPr="0078517D">
              <w:rPr>
                <w:sz w:val="20"/>
              </w:rPr>
              <w:t>theo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dõi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tiến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trình</w:t>
            </w:r>
            <w:proofErr w:type="spellEnd"/>
            <w:r w:rsidRPr="0078517D">
              <w:rPr>
                <w:sz w:val="20"/>
              </w:rPr>
              <w:t xml:space="preserve">, </w:t>
            </w:r>
            <w:proofErr w:type="spellStart"/>
            <w:r w:rsidRPr="0078517D">
              <w:rPr>
                <w:sz w:val="20"/>
              </w:rPr>
              <w:t>diễn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đàn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câu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hỏi</w:t>
            </w:r>
            <w:proofErr w:type="spellEnd"/>
            <w:r w:rsidRPr="0078517D">
              <w:rPr>
                <w:sz w:val="20"/>
              </w:rPr>
              <w:t xml:space="preserve">, </w:t>
            </w:r>
            <w:proofErr w:type="spellStart"/>
            <w:r w:rsidRPr="0078517D">
              <w:rPr>
                <w:sz w:val="20"/>
              </w:rPr>
              <w:t>mẹo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học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tập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điện</w:t>
            </w:r>
            <w:proofErr w:type="spellEnd"/>
            <w:r w:rsidRPr="0078517D">
              <w:rPr>
                <w:sz w:val="20"/>
              </w:rPr>
              <w:t xml:space="preserve"> </w:t>
            </w:r>
            <w:proofErr w:type="spellStart"/>
            <w:r w:rsidRPr="0078517D">
              <w:rPr>
                <w:sz w:val="20"/>
              </w:rPr>
              <w:t>tử</w:t>
            </w:r>
            <w:proofErr w:type="spellEnd"/>
            <w:r>
              <w:rPr>
                <w:sz w:val="20"/>
              </w:rPr>
              <w:t xml:space="preserve">, </w:t>
            </w:r>
            <w:r w:rsidRPr="0078517D">
              <w:rPr>
                <w:sz w:val="20"/>
              </w:rPr>
              <w:t>.</w:t>
            </w:r>
            <w:r>
              <w:rPr>
                <w:sz w:val="20"/>
              </w:rPr>
              <w:t>.</w:t>
            </w:r>
            <w:r w:rsidRPr="0078517D">
              <w:rPr>
                <w:sz w:val="20"/>
              </w:rPr>
              <w:t xml:space="preserve">. </w:t>
            </w:r>
            <w:proofErr w:type="spellStart"/>
            <w:r w:rsidRPr="0078517D">
              <w:rPr>
                <w:sz w:val="20"/>
              </w:rPr>
              <w:t>không</w:t>
            </w:r>
            <w:proofErr w:type="spellEnd"/>
            <w:r w:rsidRPr="0078517D">
              <w:rPr>
                <w:sz w:val="20"/>
              </w:rPr>
              <w:t>?</w:t>
            </w:r>
          </w:p>
        </w:tc>
      </w:tr>
      <w:tr w:rsidR="008A553A" w:rsidRPr="0091030B" w14:paraId="5EA670A8" w14:textId="77777777" w:rsidTr="008A553A">
        <w:trPr>
          <w:jc w:val="center"/>
        </w:trPr>
        <w:tc>
          <w:tcPr>
            <w:tcW w:w="784" w:type="pct"/>
          </w:tcPr>
          <w:p w14:paraId="2AED8A78" w14:textId="77777777" w:rsidR="008A553A" w:rsidRPr="00A929BD" w:rsidRDefault="008A553A" w:rsidP="008A553A">
            <w:pPr>
              <w:ind w:firstLine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Trách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niệm</w:t>
            </w:r>
            <w:proofErr w:type="spellEnd"/>
          </w:p>
        </w:tc>
        <w:tc>
          <w:tcPr>
            <w:tcW w:w="4216" w:type="pct"/>
          </w:tcPr>
          <w:p w14:paraId="75E5DCD5" w14:textId="77777777" w:rsidR="008A553A" w:rsidRPr="008C638E" w:rsidRDefault="008A553A" w:rsidP="008A553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proofErr w:type="spellStart"/>
            <w:r w:rsidRPr="008C638E">
              <w:rPr>
                <w:sz w:val="20"/>
              </w:rPr>
              <w:t>Trách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nhiệm</w:t>
            </w:r>
            <w:proofErr w:type="spellEnd"/>
            <w:r w:rsidRPr="008C638E">
              <w:rPr>
                <w:sz w:val="20"/>
              </w:rPr>
              <w:t xml:space="preserve">, </w:t>
            </w:r>
            <w:proofErr w:type="spellStart"/>
            <w:r w:rsidRPr="008C638E">
              <w:rPr>
                <w:sz w:val="20"/>
              </w:rPr>
              <w:t>kỳ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vọng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và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nhiệm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vụ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của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người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học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có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được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nêu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rõ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và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dễ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tìm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không</w:t>
            </w:r>
            <w:proofErr w:type="spellEnd"/>
            <w:r w:rsidRPr="008C638E">
              <w:rPr>
                <w:sz w:val="20"/>
              </w:rPr>
              <w:t>?</w:t>
            </w:r>
          </w:p>
          <w:p w14:paraId="0E55BCE9" w14:textId="77777777" w:rsidR="008A553A" w:rsidRPr="008C638E" w:rsidRDefault="008A553A" w:rsidP="008A553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r w:rsidRPr="008C638E">
              <w:rPr>
                <w:sz w:val="20"/>
              </w:rPr>
              <w:t xml:space="preserve">Trang web </w:t>
            </w:r>
            <w:proofErr w:type="spellStart"/>
            <w:r w:rsidRPr="008C638E">
              <w:rPr>
                <w:sz w:val="20"/>
              </w:rPr>
              <w:t>có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nêu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chính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xác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những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gì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người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học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phải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làm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để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tham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gia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đầy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đủ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vào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khóa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học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không</w:t>
            </w:r>
            <w:proofErr w:type="spellEnd"/>
            <w:r w:rsidRPr="008C638E">
              <w:rPr>
                <w:sz w:val="20"/>
              </w:rPr>
              <w:t>?</w:t>
            </w:r>
          </w:p>
          <w:p w14:paraId="0A3CEEEB" w14:textId="77777777" w:rsidR="008A553A" w:rsidRPr="0091030B" w:rsidRDefault="008A553A" w:rsidP="008A553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proofErr w:type="spellStart"/>
            <w:r w:rsidRPr="008C638E">
              <w:rPr>
                <w:sz w:val="20"/>
              </w:rPr>
              <w:t>Khóa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học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có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thể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theo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dõi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hoặc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giám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sát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sự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tham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gia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của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người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học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đối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với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từng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nhiệm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vụ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và</w:t>
            </w:r>
            <w:proofErr w:type="spellEnd"/>
            <w:r w:rsidRPr="008C638E">
              <w:rPr>
                <w:sz w:val="20"/>
              </w:rPr>
              <w:t xml:space="preserve"> / </w:t>
            </w:r>
            <w:proofErr w:type="spellStart"/>
            <w:r w:rsidRPr="008C638E">
              <w:rPr>
                <w:sz w:val="20"/>
              </w:rPr>
              <w:t>hoặc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bài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học</w:t>
            </w:r>
            <w:proofErr w:type="spellEnd"/>
            <w:r w:rsidRPr="008C638E">
              <w:rPr>
                <w:sz w:val="20"/>
              </w:rPr>
              <w:t xml:space="preserve"> </w:t>
            </w:r>
            <w:proofErr w:type="spellStart"/>
            <w:r w:rsidRPr="008C638E">
              <w:rPr>
                <w:sz w:val="20"/>
              </w:rPr>
              <w:t>không</w:t>
            </w:r>
            <w:proofErr w:type="spellEnd"/>
            <w:r w:rsidRPr="008C638E">
              <w:rPr>
                <w:sz w:val="20"/>
              </w:rPr>
              <w:t>?</w:t>
            </w:r>
          </w:p>
        </w:tc>
      </w:tr>
      <w:tr w:rsidR="008A553A" w:rsidRPr="0091030B" w14:paraId="479A2E07" w14:textId="77777777" w:rsidTr="008A553A">
        <w:trPr>
          <w:jc w:val="center"/>
        </w:trPr>
        <w:tc>
          <w:tcPr>
            <w:tcW w:w="784" w:type="pct"/>
          </w:tcPr>
          <w:p w14:paraId="323CBB38" w14:textId="77777777" w:rsidR="008A553A" w:rsidRPr="00A929BD" w:rsidRDefault="008A553A" w:rsidP="008A553A">
            <w:pPr>
              <w:ind w:firstLine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Tương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tác</w:t>
            </w:r>
            <w:proofErr w:type="spellEnd"/>
          </w:p>
        </w:tc>
        <w:tc>
          <w:tcPr>
            <w:tcW w:w="4216" w:type="pct"/>
          </w:tcPr>
          <w:p w14:paraId="5EE7132E" w14:textId="77777777" w:rsidR="008A553A" w:rsidRPr="00CC7C51" w:rsidRDefault="008A553A" w:rsidP="008A553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proofErr w:type="spellStart"/>
            <w:r w:rsidRPr="00CC7C51">
              <w:rPr>
                <w:sz w:val="20"/>
              </w:rPr>
              <w:t>Có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nhiều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cơ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hội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cho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người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học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tương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tác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với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bạn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và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với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nhau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không</w:t>
            </w:r>
            <w:proofErr w:type="spellEnd"/>
            <w:r w:rsidRPr="00CC7C51">
              <w:rPr>
                <w:sz w:val="20"/>
              </w:rPr>
              <w:t>?</w:t>
            </w:r>
          </w:p>
          <w:p w14:paraId="61D7C29F" w14:textId="77777777" w:rsidR="008A553A" w:rsidRPr="00CC7C51" w:rsidRDefault="008A553A" w:rsidP="008A553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proofErr w:type="spellStart"/>
            <w:r w:rsidRPr="00CC7C51">
              <w:rPr>
                <w:sz w:val="20"/>
              </w:rPr>
              <w:t>Có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nhiều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cơ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hội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và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cách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để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người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học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tương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tác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với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nội</w:t>
            </w:r>
            <w:proofErr w:type="spellEnd"/>
            <w:r w:rsidRPr="00CC7C51">
              <w:rPr>
                <w:sz w:val="20"/>
              </w:rPr>
              <w:t xml:space="preserve"> dung </w:t>
            </w:r>
            <w:proofErr w:type="spellStart"/>
            <w:r w:rsidRPr="00CC7C51">
              <w:rPr>
                <w:sz w:val="20"/>
              </w:rPr>
              <w:t>khóa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học</w:t>
            </w:r>
            <w:proofErr w:type="spellEnd"/>
            <w:r w:rsidRPr="00CC7C51">
              <w:rPr>
                <w:sz w:val="20"/>
              </w:rPr>
              <w:t xml:space="preserve">, </w:t>
            </w:r>
            <w:proofErr w:type="spellStart"/>
            <w:r w:rsidRPr="00CC7C51">
              <w:rPr>
                <w:sz w:val="20"/>
              </w:rPr>
              <w:t>ví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dụ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như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sử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dụng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các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nhiệm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vụ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học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tập</w:t>
            </w:r>
            <w:proofErr w:type="spellEnd"/>
            <w:r w:rsidRPr="00CC7C51">
              <w:rPr>
                <w:sz w:val="20"/>
              </w:rPr>
              <w:t xml:space="preserve">, </w:t>
            </w:r>
            <w:proofErr w:type="spellStart"/>
            <w:r w:rsidRPr="00CC7C51">
              <w:rPr>
                <w:sz w:val="20"/>
              </w:rPr>
              <w:t>phương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thức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và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đa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phương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tiện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khác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nhau</w:t>
            </w:r>
            <w:proofErr w:type="spellEnd"/>
            <w:r w:rsidRPr="00CC7C51">
              <w:rPr>
                <w:sz w:val="20"/>
              </w:rPr>
              <w:t>?</w:t>
            </w:r>
          </w:p>
          <w:p w14:paraId="2D5231B8" w14:textId="77777777" w:rsidR="008A553A" w:rsidRPr="00CC7C51" w:rsidRDefault="008A553A" w:rsidP="008A553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proofErr w:type="spellStart"/>
            <w:r w:rsidRPr="00CC7C51">
              <w:rPr>
                <w:sz w:val="20"/>
              </w:rPr>
              <w:t>Có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nhiều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cách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người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học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có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thể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giao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tiếp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với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người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dạy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và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với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nhau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không</w:t>
            </w:r>
            <w:proofErr w:type="spellEnd"/>
            <w:r w:rsidRPr="00CC7C51">
              <w:rPr>
                <w:sz w:val="20"/>
              </w:rPr>
              <w:t>?</w:t>
            </w:r>
          </w:p>
          <w:p w14:paraId="454A1F28" w14:textId="77777777" w:rsidR="008A553A" w:rsidRPr="0091030B" w:rsidRDefault="008A553A" w:rsidP="008A553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proofErr w:type="spellStart"/>
            <w:r w:rsidRPr="00CC7C51">
              <w:rPr>
                <w:sz w:val="20"/>
              </w:rPr>
              <w:t>Có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làm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rõ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ràng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cách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họ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nên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giao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tiếp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một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tôn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trọng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và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hỗ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trợ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không</w:t>
            </w:r>
            <w:proofErr w:type="spellEnd"/>
            <w:r w:rsidRPr="00CC7C51">
              <w:rPr>
                <w:sz w:val="20"/>
              </w:rPr>
              <w:t>?</w:t>
            </w:r>
          </w:p>
        </w:tc>
      </w:tr>
      <w:tr w:rsidR="008A553A" w:rsidRPr="0091030B" w14:paraId="79E1EFDE" w14:textId="77777777" w:rsidTr="008A553A">
        <w:trPr>
          <w:jc w:val="center"/>
        </w:trPr>
        <w:tc>
          <w:tcPr>
            <w:tcW w:w="784" w:type="pct"/>
          </w:tcPr>
          <w:p w14:paraId="00E49CFC" w14:textId="77777777" w:rsidR="008A553A" w:rsidRPr="00A929BD" w:rsidRDefault="008A553A" w:rsidP="008A553A">
            <w:pPr>
              <w:ind w:firstLine="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Rõ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ràng</w:t>
            </w:r>
            <w:proofErr w:type="spellEnd"/>
          </w:p>
        </w:tc>
        <w:tc>
          <w:tcPr>
            <w:tcW w:w="4216" w:type="pct"/>
          </w:tcPr>
          <w:p w14:paraId="5D672C3D" w14:textId="77777777" w:rsidR="008A553A" w:rsidRPr="00D315DD" w:rsidRDefault="008A553A" w:rsidP="008A553A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  <w:proofErr w:type="spellStart"/>
            <w:r w:rsidRPr="00D315DD">
              <w:rPr>
                <w:sz w:val="20"/>
              </w:rPr>
              <w:t>Tất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cả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mọi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thứ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trong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trang</w:t>
            </w:r>
            <w:proofErr w:type="spellEnd"/>
            <w:r w:rsidRPr="00D315DD">
              <w:rPr>
                <w:sz w:val="20"/>
              </w:rPr>
              <w:t xml:space="preserve"> web </w:t>
            </w:r>
            <w:proofErr w:type="spellStart"/>
            <w:r w:rsidRPr="00D315DD">
              <w:rPr>
                <w:sz w:val="20"/>
              </w:rPr>
              <w:t>khóa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học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được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viết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và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mô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tả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rõ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ràng</w:t>
            </w:r>
            <w:proofErr w:type="spellEnd"/>
            <w:r w:rsidRPr="00D315DD">
              <w:rPr>
                <w:sz w:val="20"/>
              </w:rPr>
              <w:t>?</w:t>
            </w:r>
          </w:p>
          <w:p w14:paraId="5A18FEF2" w14:textId="77777777" w:rsidR="008A553A" w:rsidRPr="00D315DD" w:rsidRDefault="008A553A" w:rsidP="008A553A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  <w:r w:rsidRPr="00D315DD">
              <w:rPr>
                <w:sz w:val="20"/>
              </w:rPr>
              <w:t xml:space="preserve">Các </w:t>
            </w:r>
            <w:proofErr w:type="spellStart"/>
            <w:r w:rsidRPr="00D315DD">
              <w:rPr>
                <w:sz w:val="20"/>
              </w:rPr>
              <w:t>mục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tiêu</w:t>
            </w:r>
            <w:proofErr w:type="spellEnd"/>
            <w:r w:rsidRPr="00D315DD">
              <w:rPr>
                <w:sz w:val="20"/>
              </w:rPr>
              <w:t xml:space="preserve">, </w:t>
            </w:r>
            <w:proofErr w:type="spellStart"/>
            <w:r w:rsidRPr="00D315DD">
              <w:rPr>
                <w:sz w:val="20"/>
              </w:rPr>
              <w:t>phương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hướng</w:t>
            </w:r>
            <w:proofErr w:type="spellEnd"/>
            <w:r w:rsidRPr="00D315DD">
              <w:rPr>
                <w:sz w:val="20"/>
              </w:rPr>
              <w:t xml:space="preserve">, </w:t>
            </w:r>
            <w:proofErr w:type="spellStart"/>
            <w:r w:rsidRPr="00D315DD">
              <w:rPr>
                <w:sz w:val="20"/>
              </w:rPr>
              <w:t>nhiệm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vụ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và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lịch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trình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được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viết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đơn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giản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và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dễ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tìm</w:t>
            </w:r>
            <w:proofErr w:type="spellEnd"/>
            <w:r w:rsidRPr="00D315DD">
              <w:rPr>
                <w:sz w:val="20"/>
              </w:rPr>
              <w:t>?</w:t>
            </w:r>
          </w:p>
          <w:p w14:paraId="0BF9669B" w14:textId="77777777" w:rsidR="008A553A" w:rsidRPr="0091030B" w:rsidRDefault="008A553A" w:rsidP="008A553A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  <w:r w:rsidRPr="00D315DD">
              <w:rPr>
                <w:sz w:val="20"/>
              </w:rPr>
              <w:t xml:space="preserve">Các </w:t>
            </w:r>
            <w:proofErr w:type="spellStart"/>
            <w:r w:rsidRPr="00D315DD">
              <w:rPr>
                <w:sz w:val="20"/>
              </w:rPr>
              <w:t>chương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trình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giảng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dạy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được</w:t>
            </w:r>
            <w:proofErr w:type="spellEnd"/>
            <w:r w:rsidRPr="00D315DD">
              <w:rPr>
                <w:sz w:val="20"/>
              </w:rPr>
              <w:t xml:space="preserve"> chia </w:t>
            </w:r>
            <w:proofErr w:type="spellStart"/>
            <w:r w:rsidRPr="00D315DD">
              <w:rPr>
                <w:sz w:val="20"/>
              </w:rPr>
              <w:t>nhỏ</w:t>
            </w:r>
            <w:proofErr w:type="spellEnd"/>
            <w:r w:rsidRPr="00D315DD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xếp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trình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tự</w:t>
            </w:r>
            <w:proofErr w:type="spellEnd"/>
            <w:r w:rsidRPr="00D315DD">
              <w:rPr>
                <w:sz w:val="20"/>
              </w:rPr>
              <w:t xml:space="preserve">, </w:t>
            </w:r>
            <w:proofErr w:type="spellStart"/>
            <w:r w:rsidRPr="00D315DD">
              <w:rPr>
                <w:sz w:val="20"/>
              </w:rPr>
              <w:t>kết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nối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và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trình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bày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theo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cách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đơn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giản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và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rõ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ràng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nhất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có</w:t>
            </w:r>
            <w:proofErr w:type="spellEnd"/>
            <w:r w:rsidRPr="00D315DD">
              <w:rPr>
                <w:sz w:val="20"/>
              </w:rPr>
              <w:t xml:space="preserve"> </w:t>
            </w:r>
            <w:proofErr w:type="spellStart"/>
            <w:r w:rsidRPr="00D315DD">
              <w:rPr>
                <w:sz w:val="20"/>
              </w:rPr>
              <w:t>thể</w:t>
            </w:r>
            <w:proofErr w:type="spellEnd"/>
            <w:r w:rsidRPr="00D315DD">
              <w:rPr>
                <w:sz w:val="20"/>
              </w:rPr>
              <w:t>?</w:t>
            </w:r>
          </w:p>
        </w:tc>
      </w:tr>
      <w:tr w:rsidR="008A553A" w:rsidRPr="0091030B" w14:paraId="4E26D60E" w14:textId="77777777" w:rsidTr="008A553A">
        <w:trPr>
          <w:jc w:val="center"/>
        </w:trPr>
        <w:tc>
          <w:tcPr>
            <w:tcW w:w="784" w:type="pct"/>
            <w:tcBorders>
              <w:bottom w:val="single" w:sz="4" w:space="0" w:color="auto"/>
            </w:tcBorders>
          </w:tcPr>
          <w:p w14:paraId="6BBC1440" w14:textId="77777777" w:rsidR="008A553A" w:rsidRPr="00A929BD" w:rsidRDefault="008A553A" w:rsidP="008A553A">
            <w:pPr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Cam </w:t>
            </w:r>
            <w:proofErr w:type="spellStart"/>
            <w:r>
              <w:rPr>
                <w:i/>
                <w:sz w:val="20"/>
              </w:rPr>
              <w:t>kết</w:t>
            </w:r>
            <w:proofErr w:type="spellEnd"/>
          </w:p>
        </w:tc>
        <w:tc>
          <w:tcPr>
            <w:tcW w:w="4216" w:type="pct"/>
            <w:tcBorders>
              <w:bottom w:val="single" w:sz="4" w:space="0" w:color="auto"/>
            </w:tcBorders>
          </w:tcPr>
          <w:p w14:paraId="2961DE27" w14:textId="77777777" w:rsidR="008A553A" w:rsidRPr="00CC7C51" w:rsidRDefault="008A553A" w:rsidP="008A553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proofErr w:type="spellStart"/>
            <w:r w:rsidRPr="00CC7C51">
              <w:rPr>
                <w:sz w:val="20"/>
              </w:rPr>
              <w:t>Khóa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học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có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giới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thiệu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các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đơn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vị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học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tập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và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trình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bày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nội</w:t>
            </w:r>
            <w:proofErr w:type="spellEnd"/>
            <w:r w:rsidRPr="00CC7C51">
              <w:rPr>
                <w:sz w:val="20"/>
              </w:rPr>
              <w:t xml:space="preserve"> dung </w:t>
            </w:r>
            <w:proofErr w:type="spellStart"/>
            <w:r w:rsidRPr="00CC7C51">
              <w:rPr>
                <w:sz w:val="20"/>
              </w:rPr>
              <w:t>một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cách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hấp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dẫn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nhất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có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thể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không</w:t>
            </w:r>
            <w:proofErr w:type="spellEnd"/>
            <w:r w:rsidRPr="00CC7C51">
              <w:rPr>
                <w:sz w:val="20"/>
              </w:rPr>
              <w:t>?</w:t>
            </w:r>
          </w:p>
          <w:p w14:paraId="2A943E3C" w14:textId="77777777" w:rsidR="008A553A" w:rsidRPr="00CC7C51" w:rsidRDefault="008A553A" w:rsidP="008A553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Phương </w:t>
            </w:r>
            <w:proofErr w:type="spellStart"/>
            <w:r>
              <w:rPr>
                <w:sz w:val="20"/>
              </w:rPr>
              <w:t>tiện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lạc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và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nhắc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nhở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khóa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học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có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thường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xuyên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giúp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thúc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đẩy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người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học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tham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gia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đầy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đủ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và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hoàn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thành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tốt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nhất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công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việc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của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họ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không</w:t>
            </w:r>
            <w:proofErr w:type="spellEnd"/>
            <w:r w:rsidRPr="00CC7C51">
              <w:rPr>
                <w:sz w:val="20"/>
              </w:rPr>
              <w:t>?</w:t>
            </w:r>
          </w:p>
          <w:p w14:paraId="142442E4" w14:textId="77777777" w:rsidR="008A553A" w:rsidRPr="0091030B" w:rsidRDefault="008A553A" w:rsidP="008A553A">
            <w:pPr>
              <w:pStyle w:val="ListParagraph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  <w:proofErr w:type="spellStart"/>
            <w:r w:rsidRPr="00CC7C51">
              <w:rPr>
                <w:sz w:val="20"/>
              </w:rPr>
              <w:t>Mục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đích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và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tầm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quan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trọng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của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từng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đánh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giá</w:t>
            </w:r>
            <w:proofErr w:type="spellEnd"/>
            <w:r w:rsidRPr="00CC7C51">
              <w:rPr>
                <w:sz w:val="20"/>
              </w:rPr>
              <w:t xml:space="preserve">, </w:t>
            </w:r>
            <w:proofErr w:type="spellStart"/>
            <w:r w:rsidRPr="00CC7C51">
              <w:rPr>
                <w:sz w:val="20"/>
              </w:rPr>
              <w:t>bài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học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và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nhiệm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vụ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có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xác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thực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với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nhu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cầu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của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người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học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và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được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nêu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rõ</w:t>
            </w:r>
            <w:proofErr w:type="spellEnd"/>
            <w:r w:rsidRPr="00CC7C51">
              <w:rPr>
                <w:sz w:val="20"/>
              </w:rPr>
              <w:t xml:space="preserve"> </w:t>
            </w:r>
            <w:proofErr w:type="spellStart"/>
            <w:r w:rsidRPr="00CC7C51">
              <w:rPr>
                <w:sz w:val="20"/>
              </w:rPr>
              <w:t>không</w:t>
            </w:r>
            <w:proofErr w:type="spellEnd"/>
            <w:r w:rsidRPr="00CC7C51">
              <w:rPr>
                <w:sz w:val="20"/>
              </w:rPr>
              <w:t>?</w:t>
            </w:r>
          </w:p>
        </w:tc>
      </w:tr>
      <w:tr w:rsidR="008A553A" w:rsidRPr="00A36ED5" w14:paraId="4344FF0A" w14:textId="77777777" w:rsidTr="008A553A">
        <w:trPr>
          <w:jc w:val="center"/>
        </w:trPr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EBDE3" w14:textId="77777777" w:rsidR="008A553A" w:rsidRPr="00A36ED5" w:rsidRDefault="008A553A" w:rsidP="008A553A">
            <w:pPr>
              <w:ind w:firstLine="0"/>
              <w:rPr>
                <w:i/>
              </w:rPr>
            </w:pPr>
          </w:p>
        </w:tc>
        <w:tc>
          <w:tcPr>
            <w:tcW w:w="42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78F65" w14:textId="77777777" w:rsidR="008A553A" w:rsidRPr="00A36ED5" w:rsidRDefault="008A553A" w:rsidP="008A553A">
            <w:pPr>
              <w:ind w:firstLine="0"/>
            </w:pPr>
          </w:p>
        </w:tc>
      </w:tr>
    </w:tbl>
    <w:p w14:paraId="2C8BEFAC" w14:textId="0F765C40" w:rsidR="008A553A" w:rsidRDefault="008A553A" w:rsidP="003219BC">
      <w:pPr>
        <w:rPr>
          <w:b/>
          <w:bCs/>
          <w:sz w:val="28"/>
          <w:szCs w:val="28"/>
        </w:rPr>
      </w:pPr>
    </w:p>
    <w:p w14:paraId="4ABDB0A8" w14:textId="6A2EF9B7" w:rsidR="008A553A" w:rsidRDefault="008A553A" w:rsidP="003219BC">
      <w:pPr>
        <w:rPr>
          <w:b/>
          <w:bCs/>
          <w:sz w:val="28"/>
          <w:szCs w:val="28"/>
        </w:rPr>
      </w:pPr>
    </w:p>
    <w:p w14:paraId="272ED5C5" w14:textId="4ACBBCCF" w:rsidR="008A553A" w:rsidRDefault="008A55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CF413BC" w14:textId="5A027D40" w:rsidR="003219BC" w:rsidRPr="003219BC" w:rsidRDefault="003219BC" w:rsidP="003219BC">
      <w:pPr>
        <w:rPr>
          <w:b/>
          <w:bCs/>
          <w:sz w:val="28"/>
          <w:szCs w:val="28"/>
        </w:rPr>
      </w:pPr>
      <w:r w:rsidRPr="003219BC">
        <w:rPr>
          <w:b/>
          <w:bCs/>
          <w:sz w:val="28"/>
          <w:szCs w:val="28"/>
        </w:rPr>
        <w:lastRenderedPageBreak/>
        <w:t>APPRISE criteria for evaluating course</w:t>
      </w:r>
      <w:r>
        <w:rPr>
          <w:b/>
          <w:bCs/>
          <w:sz w:val="28"/>
          <w:szCs w:val="28"/>
        </w:rPr>
        <w:t xml:space="preserve">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603"/>
      </w:tblGrid>
      <w:tr w:rsidR="003219BC" w:rsidRPr="003219BC" w14:paraId="24B833DA" w14:textId="77777777" w:rsidTr="009217CE">
        <w:tc>
          <w:tcPr>
            <w:tcW w:w="1413" w:type="dxa"/>
            <w:shd w:val="clear" w:color="auto" w:fill="F2F2F2" w:themeFill="background1" w:themeFillShade="F2"/>
          </w:tcPr>
          <w:p w14:paraId="7AA5EC29" w14:textId="77777777" w:rsidR="003219BC" w:rsidRPr="003219BC" w:rsidRDefault="003219BC" w:rsidP="003219BC">
            <w:pPr>
              <w:ind w:firstLine="0"/>
              <w:rPr>
                <w:b/>
                <w:bCs/>
              </w:rPr>
            </w:pPr>
            <w:r w:rsidRPr="003219BC">
              <w:rPr>
                <w:b/>
                <w:bCs/>
              </w:rPr>
              <w:t>Principle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p w14:paraId="4A61CB11" w14:textId="77777777" w:rsidR="003219BC" w:rsidRPr="003219BC" w:rsidRDefault="003219BC" w:rsidP="003219BC">
            <w:pPr>
              <w:ind w:firstLine="0"/>
              <w:rPr>
                <w:b/>
                <w:bCs/>
              </w:rPr>
            </w:pPr>
            <w:r w:rsidRPr="003219BC">
              <w:rPr>
                <w:b/>
                <w:bCs/>
              </w:rPr>
              <w:t>Self-evaluation Questions</w:t>
            </w:r>
          </w:p>
        </w:tc>
      </w:tr>
      <w:tr w:rsidR="003219BC" w:rsidRPr="003219BC" w14:paraId="42D4E92F" w14:textId="77777777" w:rsidTr="009217CE">
        <w:tc>
          <w:tcPr>
            <w:tcW w:w="1413" w:type="dxa"/>
          </w:tcPr>
          <w:p w14:paraId="49AA0285" w14:textId="77777777" w:rsidR="003219BC" w:rsidRPr="003219BC" w:rsidRDefault="003219BC" w:rsidP="003219BC">
            <w:pPr>
              <w:ind w:firstLine="0"/>
            </w:pPr>
            <w:r w:rsidRPr="003219BC">
              <w:t>Accessibility</w:t>
            </w:r>
          </w:p>
        </w:tc>
        <w:tc>
          <w:tcPr>
            <w:tcW w:w="7603" w:type="dxa"/>
          </w:tcPr>
          <w:p w14:paraId="1A2F775E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Is the course, website, and curriculum accessible, adaptable, and usable for the broadest variations in learner styles and abilities?</w:t>
            </w:r>
          </w:p>
          <w:p w14:paraId="2A031CD4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Is the content presented using varied modalities and media?</w:t>
            </w:r>
          </w:p>
          <w:p w14:paraId="5475B606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Can learners give input and feedback if their needs aren’t met by the course’s design?</w:t>
            </w:r>
          </w:p>
        </w:tc>
      </w:tr>
      <w:tr w:rsidR="003219BC" w:rsidRPr="003219BC" w14:paraId="6C34AD80" w14:textId="77777777" w:rsidTr="009217CE">
        <w:tc>
          <w:tcPr>
            <w:tcW w:w="1413" w:type="dxa"/>
          </w:tcPr>
          <w:p w14:paraId="7D028437" w14:textId="77777777" w:rsidR="003219BC" w:rsidRPr="003219BC" w:rsidRDefault="003219BC" w:rsidP="003219BC">
            <w:pPr>
              <w:ind w:firstLine="0"/>
            </w:pPr>
            <w:r w:rsidRPr="003219BC">
              <w:t>Predictability</w:t>
            </w:r>
          </w:p>
        </w:tc>
        <w:tc>
          <w:tcPr>
            <w:tcW w:w="7603" w:type="dxa"/>
          </w:tcPr>
          <w:p w14:paraId="64973182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Do the course’s design and structure follow predictable patterns that reduce confusion?</w:t>
            </w:r>
          </w:p>
          <w:p w14:paraId="17532810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For example, is content organized in a structured way with consistent terms, headings, bullets, numbering, fonts, highlighting, and so on?</w:t>
            </w:r>
          </w:p>
        </w:tc>
      </w:tr>
      <w:tr w:rsidR="003219BC" w:rsidRPr="003219BC" w14:paraId="09204D27" w14:textId="77777777" w:rsidTr="009217CE">
        <w:tc>
          <w:tcPr>
            <w:tcW w:w="1413" w:type="dxa"/>
          </w:tcPr>
          <w:p w14:paraId="3BF0F07A" w14:textId="77777777" w:rsidR="003219BC" w:rsidRPr="003219BC" w:rsidRDefault="003219BC" w:rsidP="003219BC">
            <w:pPr>
              <w:ind w:firstLine="0"/>
            </w:pPr>
            <w:r w:rsidRPr="003219BC">
              <w:t>Proactivity</w:t>
            </w:r>
          </w:p>
        </w:tc>
        <w:tc>
          <w:tcPr>
            <w:tcW w:w="7603" w:type="dxa"/>
          </w:tcPr>
          <w:p w14:paraId="25463E3B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Does the course incorporate strategies and tools that proactively solve learner confusions, questions, and problems before they occur?</w:t>
            </w:r>
          </w:p>
          <w:p w14:paraId="12CE22F8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For example, does the course mitigate learner confusion with announcements, reminders, directions, schedules, progress tracking, question forums, eLearning tips, etc.?</w:t>
            </w:r>
          </w:p>
        </w:tc>
      </w:tr>
      <w:tr w:rsidR="003219BC" w:rsidRPr="003219BC" w14:paraId="4345E439" w14:textId="77777777" w:rsidTr="009217CE">
        <w:tc>
          <w:tcPr>
            <w:tcW w:w="1413" w:type="dxa"/>
          </w:tcPr>
          <w:p w14:paraId="373C8877" w14:textId="77777777" w:rsidR="003219BC" w:rsidRPr="003219BC" w:rsidRDefault="003219BC" w:rsidP="003219BC">
            <w:pPr>
              <w:ind w:firstLine="0"/>
            </w:pPr>
            <w:r w:rsidRPr="003219BC">
              <w:t>Responsibility</w:t>
            </w:r>
          </w:p>
        </w:tc>
        <w:tc>
          <w:tcPr>
            <w:tcW w:w="7603" w:type="dxa"/>
          </w:tcPr>
          <w:p w14:paraId="284C1905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Are learner responsibilities, expectations, and duties well-stated and easy to find?</w:t>
            </w:r>
          </w:p>
          <w:p w14:paraId="0A689BDA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Does the site state exactly what learners must do to fully participate in the course?</w:t>
            </w:r>
          </w:p>
          <w:p w14:paraId="6A2FB529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Is the course able to track or monitor learner participation for each task and/or lesson?</w:t>
            </w:r>
          </w:p>
        </w:tc>
      </w:tr>
      <w:tr w:rsidR="003219BC" w:rsidRPr="003219BC" w14:paraId="7A910CD3" w14:textId="77777777" w:rsidTr="009217CE">
        <w:tc>
          <w:tcPr>
            <w:tcW w:w="1413" w:type="dxa"/>
          </w:tcPr>
          <w:p w14:paraId="6B5141FC" w14:textId="77777777" w:rsidR="003219BC" w:rsidRPr="003219BC" w:rsidRDefault="003219BC" w:rsidP="003219BC">
            <w:pPr>
              <w:ind w:firstLine="0"/>
            </w:pPr>
            <w:r w:rsidRPr="003219BC">
              <w:t>Interactivity</w:t>
            </w:r>
          </w:p>
        </w:tc>
        <w:tc>
          <w:tcPr>
            <w:tcW w:w="7603" w:type="dxa"/>
          </w:tcPr>
          <w:p w14:paraId="275D543D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Are there multiple opportunities for learners to interact with you and each other?</w:t>
            </w:r>
          </w:p>
          <w:p w14:paraId="42756D05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Are there multiple opportunities and ways for learners to interact with the course content, for example using varying learning tasks, modalities and multimedia?</w:t>
            </w:r>
          </w:p>
          <w:p w14:paraId="2DE42FE2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Are there multiple ways learners can communicate with the instructor and each other?</w:t>
            </w:r>
          </w:p>
          <w:p w14:paraId="260DCD7D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Is it clear how they should communicate respectfully and supportively?</w:t>
            </w:r>
          </w:p>
        </w:tc>
      </w:tr>
      <w:tr w:rsidR="003219BC" w:rsidRPr="003219BC" w14:paraId="6F527F3C" w14:textId="77777777" w:rsidTr="009217CE">
        <w:tc>
          <w:tcPr>
            <w:tcW w:w="1413" w:type="dxa"/>
          </w:tcPr>
          <w:p w14:paraId="29A5E161" w14:textId="77777777" w:rsidR="003219BC" w:rsidRPr="003219BC" w:rsidRDefault="003219BC" w:rsidP="003219BC">
            <w:pPr>
              <w:ind w:firstLine="0"/>
            </w:pPr>
            <w:r w:rsidRPr="003219BC">
              <w:t>Simplicity</w:t>
            </w:r>
          </w:p>
        </w:tc>
        <w:tc>
          <w:tcPr>
            <w:tcW w:w="7603" w:type="dxa"/>
          </w:tcPr>
          <w:p w14:paraId="5BC42146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Is everything in the course site written and described as simply and clearly as possible?</w:t>
            </w:r>
          </w:p>
          <w:p w14:paraId="0E3D6EDF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Are objectives, directions, tasks, and schedules written simply and easy to find?</w:t>
            </w:r>
          </w:p>
          <w:p w14:paraId="65D31ED3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Is curricula chunked, sequenced, connected and presented in the simplest and clearest way possible?</w:t>
            </w:r>
          </w:p>
        </w:tc>
      </w:tr>
      <w:tr w:rsidR="003219BC" w:rsidRPr="003219BC" w14:paraId="3B827DF9" w14:textId="77777777" w:rsidTr="009217CE">
        <w:tc>
          <w:tcPr>
            <w:tcW w:w="1413" w:type="dxa"/>
          </w:tcPr>
          <w:p w14:paraId="4AE800EE" w14:textId="77777777" w:rsidR="003219BC" w:rsidRPr="003219BC" w:rsidRDefault="003219BC" w:rsidP="003219BC">
            <w:pPr>
              <w:ind w:firstLine="0"/>
            </w:pPr>
            <w:r w:rsidRPr="003219BC">
              <w:t>Engagement</w:t>
            </w:r>
          </w:p>
        </w:tc>
        <w:tc>
          <w:tcPr>
            <w:tcW w:w="7603" w:type="dxa"/>
          </w:tcPr>
          <w:p w14:paraId="41788619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Does the course introduce learning units and present content as engagingly as possible?</w:t>
            </w:r>
          </w:p>
          <w:p w14:paraId="47BD4C8A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Do course communications and reminders regularly help to motivate learners to fully participate and complete their best work?</w:t>
            </w:r>
          </w:p>
          <w:p w14:paraId="442E33B5" w14:textId="77777777" w:rsidR="003219BC" w:rsidRPr="003219BC" w:rsidRDefault="003219BC" w:rsidP="003219BC">
            <w:pPr>
              <w:numPr>
                <w:ilvl w:val="0"/>
                <w:numId w:val="10"/>
              </w:numPr>
            </w:pPr>
            <w:r w:rsidRPr="003219BC">
              <w:t>Is the purpose and importance of each assessment, lesson and task authentic to the needs of learners and clearly stated?</w:t>
            </w:r>
          </w:p>
        </w:tc>
      </w:tr>
    </w:tbl>
    <w:p w14:paraId="0F97A380" w14:textId="77777777" w:rsidR="00D0223E" w:rsidRPr="00E77EAA" w:rsidRDefault="00D0223E" w:rsidP="00E77EAA"/>
    <w:sectPr w:rsidR="00D0223E" w:rsidRPr="00E77E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2BE6" w14:textId="77777777" w:rsidR="00466D49" w:rsidRDefault="00466D49" w:rsidP="00E77EAA">
      <w:pPr>
        <w:spacing w:after="0" w:line="240" w:lineRule="auto"/>
      </w:pPr>
      <w:r>
        <w:separator/>
      </w:r>
    </w:p>
  </w:endnote>
  <w:endnote w:type="continuationSeparator" w:id="0">
    <w:p w14:paraId="6D6CD89C" w14:textId="77777777" w:rsidR="00466D49" w:rsidRDefault="00466D49" w:rsidP="00E7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rimson Text">
    <w:panose1 w:val="02000503000000000000"/>
    <w:charset w:val="00"/>
    <w:family w:val="auto"/>
    <w:pitch w:val="variable"/>
    <w:sig w:usb0="80000047" w:usb1="0000006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A29E" w14:textId="4E70D1B1" w:rsidR="00E77EAA" w:rsidRDefault="00E77EAA" w:rsidP="00E77EAA">
    <w:pPr>
      <w:pStyle w:val="Footer"/>
      <w:pBdr>
        <w:top w:val="single" w:sz="4" w:space="1" w:color="auto"/>
      </w:pBdr>
    </w:pPr>
    <w:r>
      <w:t xml:space="preserve">TVU – </w:t>
    </w:r>
    <w:r w:rsidR="003219BC" w:rsidRPr="003219BC">
      <w:t>APPRISE criteria for evaluating course website</w:t>
    </w:r>
    <w:r>
      <w:tab/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8E88" w14:textId="77777777" w:rsidR="00466D49" w:rsidRDefault="00466D49" w:rsidP="00E77EAA">
      <w:pPr>
        <w:spacing w:after="0" w:line="240" w:lineRule="auto"/>
      </w:pPr>
      <w:r>
        <w:separator/>
      </w:r>
    </w:p>
  </w:footnote>
  <w:footnote w:type="continuationSeparator" w:id="0">
    <w:p w14:paraId="605219D5" w14:textId="77777777" w:rsidR="00466D49" w:rsidRDefault="00466D49" w:rsidP="00E7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976"/>
    <w:multiLevelType w:val="hybridMultilevel"/>
    <w:tmpl w:val="D6BC9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A1C1D"/>
    <w:multiLevelType w:val="hybridMultilevel"/>
    <w:tmpl w:val="8A46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72A31"/>
    <w:multiLevelType w:val="hybridMultilevel"/>
    <w:tmpl w:val="B7A0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95490"/>
    <w:multiLevelType w:val="hybridMultilevel"/>
    <w:tmpl w:val="CF94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17E5"/>
    <w:multiLevelType w:val="hybridMultilevel"/>
    <w:tmpl w:val="CCEA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79EE"/>
    <w:multiLevelType w:val="hybridMultilevel"/>
    <w:tmpl w:val="EFF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24C63"/>
    <w:multiLevelType w:val="hybridMultilevel"/>
    <w:tmpl w:val="5B32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65610"/>
    <w:multiLevelType w:val="hybridMultilevel"/>
    <w:tmpl w:val="FBFC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31B15"/>
    <w:multiLevelType w:val="hybridMultilevel"/>
    <w:tmpl w:val="47E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07FB0"/>
    <w:multiLevelType w:val="hybridMultilevel"/>
    <w:tmpl w:val="A13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A3EE4"/>
    <w:multiLevelType w:val="hybridMultilevel"/>
    <w:tmpl w:val="FFBC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55D7"/>
    <w:multiLevelType w:val="hybridMultilevel"/>
    <w:tmpl w:val="E340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27"/>
    <w:rsid w:val="00253E4D"/>
    <w:rsid w:val="002745C1"/>
    <w:rsid w:val="003219BC"/>
    <w:rsid w:val="00403CBE"/>
    <w:rsid w:val="00466D49"/>
    <w:rsid w:val="00590BF1"/>
    <w:rsid w:val="00740427"/>
    <w:rsid w:val="008A553A"/>
    <w:rsid w:val="008F21CF"/>
    <w:rsid w:val="00CF2E23"/>
    <w:rsid w:val="00D0223E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EFF1"/>
  <w15:chartTrackingRefBased/>
  <w15:docId w15:val="{45731EBF-2E8A-4F13-8056-62576ECD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BF1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Title"/>
    <w:basedOn w:val="Normal"/>
    <w:qFormat/>
    <w:rsid w:val="00E77EAA"/>
    <w:pPr>
      <w:keepNext/>
      <w:keepLines/>
      <w:spacing w:before="240" w:after="120" w:line="240" w:lineRule="auto"/>
      <w:jc w:val="center"/>
    </w:pPr>
    <w:rPr>
      <w:rFonts w:ascii="Times New Roman" w:eastAsia="Calibri" w:hAnsi="Times New Roman" w:cs="Times New Roman"/>
      <w:b/>
      <w:sz w:val="20"/>
      <w:lang w:val="en-CA"/>
    </w:rPr>
  </w:style>
  <w:style w:type="paragraph" w:customStyle="1" w:styleId="TableText">
    <w:name w:val="TableText"/>
    <w:basedOn w:val="Normal"/>
    <w:autoRedefine/>
    <w:qFormat/>
    <w:rsid w:val="00E77EAA"/>
    <w:pPr>
      <w:spacing w:after="0" w:line="240" w:lineRule="auto"/>
      <w:ind w:firstLine="720"/>
    </w:pPr>
    <w:rPr>
      <w:rFonts w:ascii="Crimson Text" w:eastAsiaTheme="minorEastAsia" w:hAnsi="Crimson Text"/>
      <w:sz w:val="20"/>
      <w:szCs w:val="24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E7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AA"/>
  </w:style>
  <w:style w:type="paragraph" w:styleId="Footer">
    <w:name w:val="footer"/>
    <w:basedOn w:val="Normal"/>
    <w:link w:val="FooterChar"/>
    <w:uiPriority w:val="99"/>
    <w:unhideWhenUsed/>
    <w:rsid w:val="00E7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AA"/>
  </w:style>
  <w:style w:type="paragraph" w:styleId="Caption">
    <w:name w:val="caption"/>
    <w:basedOn w:val="Normal"/>
    <w:next w:val="Normal"/>
    <w:uiPriority w:val="35"/>
    <w:unhideWhenUsed/>
    <w:qFormat/>
    <w:rsid w:val="008A553A"/>
    <w:pPr>
      <w:keepNext/>
      <w:keepLines/>
      <w:spacing w:before="240" w:after="0" w:line="240" w:lineRule="auto"/>
      <w:jc w:val="center"/>
    </w:pPr>
    <w:rPr>
      <w:rFonts w:ascii="Times New Roman" w:hAnsi="Times New Roman"/>
      <w:i/>
      <w:iCs/>
      <w:color w:val="000000" w:themeColor="text1"/>
      <w:sz w:val="24"/>
      <w:szCs w:val="18"/>
    </w:rPr>
  </w:style>
  <w:style w:type="paragraph" w:styleId="ListParagraph">
    <w:name w:val="List Paragraph"/>
    <w:basedOn w:val="Normal"/>
    <w:uiPriority w:val="34"/>
    <w:qFormat/>
    <w:rsid w:val="008A553A"/>
    <w:pPr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Yoga C930</dc:creator>
  <cp:keywords/>
  <dc:description/>
  <cp:lastModifiedBy>Andrew Marchand</cp:lastModifiedBy>
  <cp:revision>4</cp:revision>
  <dcterms:created xsi:type="dcterms:W3CDTF">2021-08-31T01:25:00Z</dcterms:created>
  <dcterms:modified xsi:type="dcterms:W3CDTF">2021-09-03T00:27:00Z</dcterms:modified>
</cp:coreProperties>
</file>